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5C" w:rsidRDefault="006C6F5C" w:rsidP="00E56B87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“</w:t>
      </w:r>
      <w:r w:rsidR="00F15E0B" w:rsidRPr="003568A3">
        <w:rPr>
          <w:b/>
          <w:sz w:val="32"/>
          <w:u w:val="single"/>
        </w:rPr>
        <w:t xml:space="preserve">A </w:t>
      </w:r>
      <w:r w:rsidR="00E56B87">
        <w:rPr>
          <w:b/>
          <w:sz w:val="32"/>
          <w:u w:val="single"/>
        </w:rPr>
        <w:t>Strategic</w:t>
      </w:r>
      <w:r w:rsidR="00F15E0B" w:rsidRPr="003568A3">
        <w:rPr>
          <w:b/>
          <w:sz w:val="32"/>
          <w:u w:val="single"/>
        </w:rPr>
        <w:t xml:space="preserve"> Deworming Protocol for </w:t>
      </w:r>
      <w:r w:rsidR="00E56B87">
        <w:rPr>
          <w:b/>
          <w:sz w:val="32"/>
          <w:u w:val="single"/>
        </w:rPr>
        <w:t xml:space="preserve">the Seasonal Control </w:t>
      </w:r>
    </w:p>
    <w:p w:rsidR="009A66EF" w:rsidRDefault="00E56B87" w:rsidP="006C6F5C">
      <w:pPr>
        <w:spacing w:after="0"/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of</w:t>
      </w:r>
      <w:proofErr w:type="gramEnd"/>
      <w:r>
        <w:rPr>
          <w:b/>
          <w:sz w:val="32"/>
          <w:u w:val="single"/>
        </w:rPr>
        <w:t xml:space="preserve"> Gastro-intestinal Parasite</w:t>
      </w:r>
      <w:r w:rsidR="00610793">
        <w:rPr>
          <w:b/>
          <w:sz w:val="32"/>
          <w:u w:val="single"/>
        </w:rPr>
        <w:t>s</w:t>
      </w:r>
      <w:r>
        <w:rPr>
          <w:b/>
          <w:sz w:val="32"/>
          <w:u w:val="single"/>
        </w:rPr>
        <w:t xml:space="preserve"> of </w:t>
      </w:r>
      <w:r w:rsidR="0055247E">
        <w:rPr>
          <w:b/>
          <w:sz w:val="32"/>
          <w:u w:val="single"/>
        </w:rPr>
        <w:t>Yearling Stocker Cattle including</w:t>
      </w:r>
      <w:r w:rsidR="00C107BF">
        <w:rPr>
          <w:b/>
          <w:sz w:val="32"/>
          <w:u w:val="single"/>
        </w:rPr>
        <w:t xml:space="preserve"> </w:t>
      </w:r>
    </w:p>
    <w:p w:rsidR="00C86050" w:rsidRPr="003568A3" w:rsidRDefault="0055247E" w:rsidP="006C6F5C">
      <w:pPr>
        <w:spacing w:after="0"/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 xml:space="preserve">Dairy and Beef </w:t>
      </w:r>
      <w:r w:rsidR="00C107BF">
        <w:rPr>
          <w:b/>
          <w:sz w:val="32"/>
          <w:u w:val="single"/>
        </w:rPr>
        <w:t>Replacement Heifers</w:t>
      </w:r>
      <w:r>
        <w:rPr>
          <w:b/>
          <w:sz w:val="32"/>
          <w:u w:val="single"/>
        </w:rPr>
        <w:t xml:space="preserve"> on Pasture</w:t>
      </w:r>
      <w:r w:rsidR="006C6F5C">
        <w:rPr>
          <w:b/>
          <w:sz w:val="32"/>
          <w:u w:val="single"/>
        </w:rPr>
        <w:t>”</w:t>
      </w:r>
    </w:p>
    <w:p w:rsidR="00F15E0B" w:rsidRDefault="00F15E0B"/>
    <w:p w:rsidR="00F15E0B" w:rsidRDefault="00F15E0B" w:rsidP="003568A3">
      <w:pPr>
        <w:pBdr>
          <w:bottom w:val="single" w:sz="6" w:space="1" w:color="auto"/>
        </w:pBdr>
        <w:jc w:val="both"/>
      </w:pPr>
      <w:r w:rsidRPr="00053EF1">
        <w:rPr>
          <w:u w:val="single"/>
        </w:rPr>
        <w:t>One of many deworming protocols</w:t>
      </w:r>
      <w:r>
        <w:t xml:space="preserve"> developed for </w:t>
      </w:r>
      <w:r w:rsidR="00013B3B">
        <w:t xml:space="preserve">use in </w:t>
      </w:r>
      <w:r w:rsidR="00C107BF">
        <w:t>grazing stocker cattle and replacement heifers</w:t>
      </w:r>
      <w:r>
        <w:t xml:space="preserve">. This </w:t>
      </w:r>
      <w:r w:rsidR="000B0038">
        <w:t xml:space="preserve">is a unique </w:t>
      </w:r>
      <w:r w:rsidR="00936F4F">
        <w:t xml:space="preserve">protocol </w:t>
      </w:r>
      <w:r>
        <w:t xml:space="preserve">designed </w:t>
      </w:r>
      <w:r w:rsidR="000B0038">
        <w:t>with strategically timed dewormings to</w:t>
      </w:r>
      <w:r>
        <w:t xml:space="preserve"> reduce parasit</w:t>
      </w:r>
      <w:r w:rsidR="00013B3B">
        <w:t>ism</w:t>
      </w:r>
      <w:r w:rsidR="00E7294B">
        <w:t xml:space="preserve"> both</w:t>
      </w:r>
      <w:r w:rsidR="00013B3B">
        <w:t xml:space="preserve"> in the animals </w:t>
      </w:r>
      <w:r w:rsidR="00E7294B">
        <w:t xml:space="preserve">themselves </w:t>
      </w:r>
      <w:r w:rsidR="00936F4F">
        <w:t>as well as</w:t>
      </w:r>
      <w:r w:rsidR="00013B3B">
        <w:t xml:space="preserve"> </w:t>
      </w:r>
      <w:r w:rsidR="00936F4F">
        <w:t>in the animal’s environment for an entire grazing season</w:t>
      </w:r>
      <w:r w:rsidR="00013B3B">
        <w:t>. It</w:t>
      </w:r>
      <w:r>
        <w:t xml:space="preserve"> has been tested under field conditions</w:t>
      </w:r>
      <w:r w:rsidR="00013B3B">
        <w:t xml:space="preserve"> at a number of locations across the country. The </w:t>
      </w:r>
      <w:r>
        <w:t xml:space="preserve">overall </w:t>
      </w:r>
      <w:r w:rsidR="007D6F4F">
        <w:t xml:space="preserve">treatment </w:t>
      </w:r>
      <w:r>
        <w:t xml:space="preserve">cost for this protocol is </w:t>
      </w:r>
      <w:r w:rsidR="00D31E94">
        <w:t>less $1</w:t>
      </w:r>
      <w:r>
        <w:t>0.00 per year depending upon local purchase prices</w:t>
      </w:r>
      <w:r w:rsidR="0013115F">
        <w:t xml:space="preserve"> with an average improvement in gain of </w:t>
      </w:r>
      <w:r w:rsidR="00C02F65">
        <w:t xml:space="preserve">approximately </w:t>
      </w:r>
      <w:r w:rsidR="0013115F">
        <w:t xml:space="preserve">40-60 lbs. over non-treated cattle </w:t>
      </w:r>
      <w:r w:rsidR="00C02F65">
        <w:t>for the summer</w:t>
      </w:r>
      <w:r w:rsidR="0013115F">
        <w:t xml:space="preserve"> grazing season</w:t>
      </w:r>
      <w:r>
        <w:t xml:space="preserve">. </w:t>
      </w:r>
    </w:p>
    <w:p w:rsidR="00936F4F" w:rsidRPr="00A2083A" w:rsidRDefault="00A2083A">
      <w:pPr>
        <w:rPr>
          <w:b/>
          <w:sz w:val="24"/>
          <w:u w:val="single"/>
        </w:rPr>
      </w:pPr>
      <w:r w:rsidRPr="00A2083A">
        <w:rPr>
          <w:b/>
          <w:sz w:val="24"/>
          <w:u w:val="single"/>
        </w:rPr>
        <w:t>Treatment Timing:</w:t>
      </w:r>
    </w:p>
    <w:p w:rsidR="00F15E0B" w:rsidRDefault="00936F4F" w:rsidP="00D31E94">
      <w:pPr>
        <w:ind w:left="720" w:hanging="720"/>
        <w:jc w:val="both"/>
      </w:pPr>
      <w:r>
        <w:rPr>
          <w:b/>
        </w:rPr>
        <w:t>1).</w:t>
      </w:r>
      <w:r>
        <w:rPr>
          <w:b/>
        </w:rPr>
        <w:tab/>
      </w:r>
      <w:r w:rsidR="00F15E0B" w:rsidRPr="00576CDE">
        <w:rPr>
          <w:b/>
        </w:rPr>
        <w:t>Fall</w:t>
      </w:r>
      <w:r w:rsidR="003568A3">
        <w:rPr>
          <w:b/>
        </w:rPr>
        <w:t xml:space="preserve"> Deworming </w:t>
      </w:r>
      <w:r w:rsidR="00DB5B61">
        <w:rPr>
          <w:b/>
        </w:rPr>
        <w:t>Regime (Includes</w:t>
      </w:r>
      <w:r w:rsidR="00D31E94">
        <w:rPr>
          <w:b/>
        </w:rPr>
        <w:t xml:space="preserve"> Grub &amp; Lice</w:t>
      </w:r>
      <w:r w:rsidR="003568A3">
        <w:rPr>
          <w:b/>
        </w:rPr>
        <w:t xml:space="preserve"> Control</w:t>
      </w:r>
      <w:r w:rsidR="00DB5B61">
        <w:rPr>
          <w:b/>
        </w:rPr>
        <w:t>)</w:t>
      </w:r>
      <w:r w:rsidR="00F15E0B" w:rsidRPr="00576CDE">
        <w:rPr>
          <w:b/>
        </w:rPr>
        <w:t>:</w:t>
      </w:r>
      <w:r w:rsidR="00F15E0B">
        <w:tab/>
        <w:t>A</w:t>
      </w:r>
      <w:r w:rsidR="00DB5B61">
        <w:t>t the end of the grazing season (</w:t>
      </w:r>
      <w:r w:rsidR="000B0038">
        <w:t>preferably</w:t>
      </w:r>
      <w:r w:rsidR="00FF65C3">
        <w:t xml:space="preserve"> a</w:t>
      </w:r>
      <w:r w:rsidR="00F15E0B">
        <w:t xml:space="preserve">fter </w:t>
      </w:r>
      <w:r w:rsidR="00FF65C3">
        <w:t xml:space="preserve">a </w:t>
      </w:r>
      <w:r w:rsidR="00F15E0B">
        <w:t>hard frost</w:t>
      </w:r>
      <w:r w:rsidR="00DB5B61">
        <w:t>)</w:t>
      </w:r>
      <w:r w:rsidR="00F15E0B">
        <w:t xml:space="preserve">, </w:t>
      </w:r>
      <w:r w:rsidR="00C02F65">
        <w:t>p</w:t>
      </w:r>
      <w:r w:rsidR="007D6F4F">
        <w:t xml:space="preserve">our </w:t>
      </w:r>
      <w:r w:rsidR="00C02F65">
        <w:t xml:space="preserve">all overwintering </w:t>
      </w:r>
      <w:r w:rsidR="007D6F4F">
        <w:t>c</w:t>
      </w:r>
      <w:r w:rsidR="00C107BF">
        <w:t>attle</w:t>
      </w:r>
      <w:r w:rsidR="007D6F4F">
        <w:t xml:space="preserve"> with generic ivermectin pour-or and d</w:t>
      </w:r>
      <w:r w:rsidR="00D31E94">
        <w:t xml:space="preserve">rench with </w:t>
      </w:r>
      <w:r w:rsidR="00F15E0B">
        <w:t>Safe-Guard</w:t>
      </w:r>
      <w:r w:rsidR="00B31E2D">
        <w:t>®</w:t>
      </w:r>
      <w:r w:rsidR="00F15E0B">
        <w:t xml:space="preserve"> </w:t>
      </w:r>
      <w:r w:rsidR="007D6F4F">
        <w:t xml:space="preserve">liquid drench </w:t>
      </w:r>
      <w:r w:rsidR="00D31E94">
        <w:t>or fe</w:t>
      </w:r>
      <w:r w:rsidR="00C02F65">
        <w:t>e</w:t>
      </w:r>
      <w:r w:rsidR="00D31E94">
        <w:t>d c</w:t>
      </w:r>
      <w:r w:rsidR="00E53CD3">
        <w:t>attle</w:t>
      </w:r>
      <w:r w:rsidR="00D31E94">
        <w:t xml:space="preserve"> Safe-Guard® </w:t>
      </w:r>
      <w:r w:rsidR="00F15E0B">
        <w:t xml:space="preserve">Pellets </w:t>
      </w:r>
      <w:r w:rsidR="00576CDE">
        <w:t>at the rate of 1</w:t>
      </w:r>
      <w:r w:rsidR="003568A3">
        <w:t xml:space="preserve">.0 </w:t>
      </w:r>
      <w:r w:rsidR="00576CDE">
        <w:t>lb per 1,000 lb of body weight (Safe-Guard</w:t>
      </w:r>
      <w:r w:rsidR="00B31E2D">
        <w:t>®</w:t>
      </w:r>
      <w:r w:rsidR="00A2083A">
        <w:t xml:space="preserve"> 0.</w:t>
      </w:r>
      <w:r w:rsidR="00576CDE">
        <w:t>5%) or 4 oz</w:t>
      </w:r>
      <w:r w:rsidR="003568A3">
        <w:t>.</w:t>
      </w:r>
      <w:r w:rsidR="00576CDE">
        <w:t xml:space="preserve"> per 1,000 lb body weight (Safe-Guard</w:t>
      </w:r>
      <w:r w:rsidR="00B31E2D">
        <w:t>®</w:t>
      </w:r>
      <w:r w:rsidR="00576CDE">
        <w:t xml:space="preserve"> 1.96</w:t>
      </w:r>
      <w:r w:rsidR="00576CDE" w:rsidRPr="00D31E94">
        <w:t>%)</w:t>
      </w:r>
      <w:r w:rsidR="00A2083A" w:rsidRPr="00D31E94">
        <w:t>.</w:t>
      </w:r>
      <w:r w:rsidR="00D31E94" w:rsidRPr="00D31E94">
        <w:t xml:space="preserve"> If feeding area is limited, spread the dose over several days to makes sure all animals consume the pellets</w:t>
      </w:r>
      <w:r w:rsidR="00C02F65">
        <w:t>,</w:t>
      </w:r>
      <w:r w:rsidR="00D31E94" w:rsidRPr="00D31E94">
        <w:t xml:space="preserve"> </w:t>
      </w:r>
      <w:r w:rsidR="00C02F65">
        <w:t>otherwise,</w:t>
      </w:r>
      <w:r w:rsidR="00D31E94" w:rsidRPr="00D31E94">
        <w:t xml:space="preserve"> mix Safe-Gu</w:t>
      </w:r>
      <w:r w:rsidR="00D31E94">
        <w:t>ard® 1.96% flake meal in a weeks-</w:t>
      </w:r>
      <w:r w:rsidR="00E53CD3">
        <w:t>worth of free-</w:t>
      </w:r>
      <w:r w:rsidR="007D6F4F">
        <w:t>choice</w:t>
      </w:r>
      <w:r w:rsidR="00D31E94" w:rsidRPr="00D31E94">
        <w:t xml:space="preserve"> mineral.</w:t>
      </w:r>
    </w:p>
    <w:p w:rsidR="00C02F65" w:rsidRDefault="00936F4F" w:rsidP="00D31E94">
      <w:pPr>
        <w:ind w:left="720" w:hanging="720"/>
        <w:rPr>
          <w:b/>
        </w:rPr>
      </w:pPr>
      <w:r>
        <w:rPr>
          <w:b/>
        </w:rPr>
        <w:t>2).</w:t>
      </w:r>
      <w:r>
        <w:rPr>
          <w:b/>
        </w:rPr>
        <w:tab/>
      </w:r>
      <w:r w:rsidR="00D31E94">
        <w:rPr>
          <w:b/>
        </w:rPr>
        <w:t>Mid-</w:t>
      </w:r>
      <w:r w:rsidR="00576CDE" w:rsidRPr="00576CDE">
        <w:rPr>
          <w:b/>
        </w:rPr>
        <w:t>Spring</w:t>
      </w:r>
      <w:r w:rsidR="003568A3">
        <w:rPr>
          <w:b/>
        </w:rPr>
        <w:t xml:space="preserve"> </w:t>
      </w:r>
      <w:r w:rsidR="00DB5B61">
        <w:rPr>
          <w:b/>
        </w:rPr>
        <w:t xml:space="preserve">Strategic Timed </w:t>
      </w:r>
      <w:r w:rsidR="003568A3">
        <w:rPr>
          <w:b/>
        </w:rPr>
        <w:t>Dewormings</w:t>
      </w:r>
      <w:r w:rsidR="00A25DBC">
        <w:rPr>
          <w:b/>
        </w:rPr>
        <w:t xml:space="preserve"> (0-4-8 program)</w:t>
      </w:r>
      <w:r w:rsidR="00576CDE" w:rsidRPr="00576CDE">
        <w:rPr>
          <w:b/>
        </w:rPr>
        <w:t>:</w:t>
      </w:r>
      <w:r w:rsidR="00DB5B61">
        <w:t xml:space="preserve"> </w:t>
      </w:r>
      <w:r w:rsidR="00A25DBC">
        <w:t>Make sure all cattle are parasite-free before spring grazing begins.</w:t>
      </w:r>
      <w:r w:rsidR="00C02F65">
        <w:rPr>
          <w:b/>
        </w:rPr>
        <w:t xml:space="preserve"> </w:t>
      </w:r>
      <w:r w:rsidR="00C02F65" w:rsidRPr="00C02F65">
        <w:t>A fecal check is recommended.</w:t>
      </w:r>
      <w:r w:rsidR="00C02F65">
        <w:rPr>
          <w:b/>
        </w:rPr>
        <w:t xml:space="preserve">       </w:t>
      </w:r>
    </w:p>
    <w:p w:rsidR="00C02F65" w:rsidRDefault="00C02F65" w:rsidP="00D31E94">
      <w:pPr>
        <w:ind w:left="720" w:hanging="720"/>
      </w:pPr>
      <w:r>
        <w:rPr>
          <w:b/>
        </w:rPr>
        <w:t xml:space="preserve">     A.</w:t>
      </w:r>
      <w:r>
        <w:t xml:space="preserve">)    </w:t>
      </w:r>
      <w:r w:rsidR="00DB5B61">
        <w:t>Begin treatment</w:t>
      </w:r>
      <w:r w:rsidR="00576CDE">
        <w:t xml:space="preserve"> </w:t>
      </w:r>
      <w:r>
        <w:t>four</w:t>
      </w:r>
      <w:r w:rsidR="00D31E94">
        <w:t xml:space="preserve"> weeks</w:t>
      </w:r>
      <w:r w:rsidR="00576CDE">
        <w:t xml:space="preserve"> </w:t>
      </w:r>
      <w:r>
        <w:t xml:space="preserve">(25-30 days) </w:t>
      </w:r>
      <w:r w:rsidR="00576CDE">
        <w:t xml:space="preserve">after turn out or </w:t>
      </w:r>
      <w:r>
        <w:t>four</w:t>
      </w:r>
      <w:r w:rsidR="00D31E94">
        <w:t xml:space="preserve"> weeks</w:t>
      </w:r>
      <w:r w:rsidR="00576CDE">
        <w:t xml:space="preserve"> a</w:t>
      </w:r>
      <w:r w:rsidR="003568A3">
        <w:t>fter first spring grass growth.</w:t>
      </w:r>
      <w:r w:rsidR="00A25DBC">
        <w:t xml:space="preserve"> </w:t>
      </w:r>
      <w:r w:rsidRPr="00C02F65">
        <w:t>Using Safe-Guard 1.96% flake meal, mix correct dose (4 oz. per 1,</w:t>
      </w:r>
      <w:r>
        <w:t>000 lb of cattle treated) into four to six</w:t>
      </w:r>
      <w:r w:rsidRPr="00C02F65">
        <w:t xml:space="preserve"> </w:t>
      </w:r>
      <w:r>
        <w:t xml:space="preserve">days of free-choice mineral mix, leave until mineral mix </w:t>
      </w:r>
      <w:r w:rsidRPr="00C02F65">
        <w:t>is gone.</w:t>
      </w:r>
      <w:r>
        <w:t xml:space="preserve"> </w:t>
      </w:r>
      <w:r w:rsidRPr="00C02F65">
        <w:t>Other Safe-Guard® formulations will also work including Safe-Guard® medicated liquid feed or Safe-Guard</w:t>
      </w:r>
      <w:r w:rsidR="009A66EF">
        <w:t>®</w:t>
      </w:r>
      <w:r w:rsidRPr="00C02F65">
        <w:t xml:space="preserve"> medicated cubes or cake mix.</w:t>
      </w:r>
      <w:r w:rsidR="009A66EF">
        <w:t xml:space="preserve"> If cattle are run through a chute, Safe-Guard® liquid drench or paste can be used.</w:t>
      </w:r>
    </w:p>
    <w:p w:rsidR="00A25DBC" w:rsidRDefault="00C02F65" w:rsidP="00D31E94">
      <w:pPr>
        <w:ind w:left="720" w:hanging="720"/>
      </w:pPr>
      <w:r>
        <w:rPr>
          <w:b/>
        </w:rPr>
        <w:t xml:space="preserve">     B).</w:t>
      </w:r>
      <w:r>
        <w:t xml:space="preserve">    Repeat dose four</w:t>
      </w:r>
      <w:r w:rsidR="00A25DBC">
        <w:t xml:space="preserve"> weeks</w:t>
      </w:r>
      <w:r>
        <w:t xml:space="preserve"> after first dose</w:t>
      </w:r>
      <w:r w:rsidR="00A25DBC">
        <w:t>.</w:t>
      </w:r>
      <w:r w:rsidR="007D6F4F">
        <w:t xml:space="preserve"> </w:t>
      </w:r>
    </w:p>
    <w:p w:rsidR="0067549B" w:rsidRPr="00D31E94" w:rsidRDefault="00D31E94" w:rsidP="00D31E94">
      <w:pPr>
        <w:ind w:left="720" w:hanging="720"/>
        <w:rPr>
          <w:b/>
        </w:rPr>
      </w:pPr>
      <w:r w:rsidRPr="009A66EF">
        <w:rPr>
          <w:b/>
        </w:rPr>
        <w:t>3</w:t>
      </w:r>
      <w:r w:rsidR="00936F4F" w:rsidRPr="009A66EF">
        <w:rPr>
          <w:b/>
        </w:rPr>
        <w:t>).</w:t>
      </w:r>
      <w:r w:rsidR="00936F4F">
        <w:rPr>
          <w:b/>
        </w:rPr>
        <w:tab/>
      </w:r>
      <w:r w:rsidR="00DB5B61">
        <w:rPr>
          <w:b/>
        </w:rPr>
        <w:t>Fall Deworming</w:t>
      </w:r>
      <w:r w:rsidR="003568A3">
        <w:t xml:space="preserve">: Repeat </w:t>
      </w:r>
      <w:r w:rsidR="0060040E">
        <w:t>fall progr</w:t>
      </w:r>
      <w:r>
        <w:t>a</w:t>
      </w:r>
      <w:r w:rsidR="0060040E">
        <w:t>m</w:t>
      </w:r>
      <w:r w:rsidR="003568A3">
        <w:t xml:space="preserve"> listed above</w:t>
      </w:r>
      <w:r w:rsidR="00C02F65">
        <w:t xml:space="preserve"> for all animals overwintering on premise</w:t>
      </w:r>
      <w:r w:rsidR="003568A3">
        <w:t>.</w:t>
      </w:r>
    </w:p>
    <w:p w:rsidR="0067549B" w:rsidRDefault="00D23016" w:rsidP="00C02F65">
      <w:pPr>
        <w:spacing w:after="0"/>
      </w:pPr>
      <w:r>
        <w:t>____________________________________________________________________________________</w:t>
      </w:r>
    </w:p>
    <w:p w:rsidR="00576CDE" w:rsidRDefault="00936F4F">
      <w:r w:rsidRPr="00C02F65">
        <w:rPr>
          <w:sz w:val="16"/>
        </w:rPr>
        <w:t xml:space="preserve">*Safe-Guard® </w:t>
      </w:r>
      <w:r w:rsidR="00C02F65" w:rsidRPr="00C02F65">
        <w:rPr>
          <w:sz w:val="16"/>
        </w:rPr>
        <w:t>(fenbendazole) is a</w:t>
      </w:r>
      <w:r w:rsidRPr="00C02F65">
        <w:rPr>
          <w:sz w:val="16"/>
        </w:rPr>
        <w:t xml:space="preserve"> product of Merck Animal Health. Ivermectin is a generic available from a number of companies.</w:t>
      </w:r>
      <w:r w:rsidR="00044029">
        <w:tab/>
      </w:r>
    </w:p>
    <w:p w:rsidR="003568A3" w:rsidRDefault="003568A3" w:rsidP="003568A3">
      <w:r>
        <w:tab/>
      </w:r>
    </w:p>
    <w:p w:rsidR="00044029" w:rsidRDefault="00044029" w:rsidP="00044029"/>
    <w:sectPr w:rsidR="0004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0B"/>
    <w:rsid w:val="00013B3B"/>
    <w:rsid w:val="000317E5"/>
    <w:rsid w:val="00044029"/>
    <w:rsid w:val="00053EF1"/>
    <w:rsid w:val="000B0038"/>
    <w:rsid w:val="0013115F"/>
    <w:rsid w:val="001C62C1"/>
    <w:rsid w:val="003568A3"/>
    <w:rsid w:val="003A3D42"/>
    <w:rsid w:val="00432040"/>
    <w:rsid w:val="0055247E"/>
    <w:rsid w:val="00576CDE"/>
    <w:rsid w:val="0060040E"/>
    <w:rsid w:val="00610793"/>
    <w:rsid w:val="0067549B"/>
    <w:rsid w:val="006C6F5C"/>
    <w:rsid w:val="00783B51"/>
    <w:rsid w:val="007D6F4F"/>
    <w:rsid w:val="008E3BD1"/>
    <w:rsid w:val="00936F4F"/>
    <w:rsid w:val="00983F4B"/>
    <w:rsid w:val="009A66EF"/>
    <w:rsid w:val="00A2083A"/>
    <w:rsid w:val="00A25DBC"/>
    <w:rsid w:val="00B31E2D"/>
    <w:rsid w:val="00C02F65"/>
    <w:rsid w:val="00C107BF"/>
    <w:rsid w:val="00C86050"/>
    <w:rsid w:val="00D23016"/>
    <w:rsid w:val="00D31241"/>
    <w:rsid w:val="00D31E94"/>
    <w:rsid w:val="00DB5B61"/>
    <w:rsid w:val="00E53CD3"/>
    <w:rsid w:val="00E56B87"/>
    <w:rsid w:val="00E7294B"/>
    <w:rsid w:val="00F15E0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2013-03-30T15:35:00Z</cp:lastPrinted>
  <dcterms:created xsi:type="dcterms:W3CDTF">2013-03-24T18:07:00Z</dcterms:created>
  <dcterms:modified xsi:type="dcterms:W3CDTF">2013-03-30T15:41:00Z</dcterms:modified>
</cp:coreProperties>
</file>